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1E" w:rsidRPr="000468F2" w:rsidRDefault="00E30C1E" w:rsidP="00E30C1E">
      <w:pPr>
        <w:jc w:val="center"/>
        <w:rPr>
          <w:b/>
          <w:sz w:val="28"/>
          <w:szCs w:val="28"/>
        </w:rPr>
      </w:pPr>
      <w:r w:rsidRPr="000468F2">
        <w:rPr>
          <w:b/>
          <w:sz w:val="28"/>
          <w:szCs w:val="28"/>
        </w:rPr>
        <w:t>Уважаемые собственники помещений</w:t>
      </w:r>
    </w:p>
    <w:p w:rsidR="00E30C1E" w:rsidRPr="000468F2" w:rsidRDefault="00E30C1E" w:rsidP="00E30C1E">
      <w:pPr>
        <w:jc w:val="center"/>
        <w:rPr>
          <w:sz w:val="28"/>
          <w:szCs w:val="28"/>
        </w:rPr>
      </w:pPr>
    </w:p>
    <w:p w:rsidR="00E30C1E" w:rsidRPr="000468F2" w:rsidRDefault="00E30C1E" w:rsidP="00E30C1E">
      <w:pPr>
        <w:jc w:val="both"/>
      </w:pPr>
      <w:r w:rsidRPr="000468F2">
        <w:t xml:space="preserve">На основании договора управления и в рамках действующего законодательства РФ  ООО </w:t>
      </w:r>
      <w:proofErr w:type="spellStart"/>
      <w:r w:rsidR="00016400">
        <w:t>УК</w:t>
      </w:r>
      <w:proofErr w:type="gramStart"/>
      <w:r w:rsidRPr="000468F2">
        <w:t>«</w:t>
      </w:r>
      <w:r w:rsidR="00016400">
        <w:t>З</w:t>
      </w:r>
      <w:proofErr w:type="gramEnd"/>
      <w:r w:rsidR="00016400">
        <w:t>абота</w:t>
      </w:r>
      <w:proofErr w:type="spellEnd"/>
      <w:r w:rsidR="00016400">
        <w:t xml:space="preserve"> плюс</w:t>
      </w:r>
      <w:r w:rsidRPr="000468F2">
        <w:t>» уведомляет Вас о необходимости соблюдения следующих норм:</w:t>
      </w:r>
    </w:p>
    <w:p w:rsidR="00E30C1E" w:rsidRPr="000468F2" w:rsidRDefault="00E30C1E" w:rsidP="00E30C1E">
      <w:pPr>
        <w:jc w:val="both"/>
        <w:rPr>
          <w:b/>
          <w:bCs/>
        </w:rPr>
      </w:pPr>
      <w:r w:rsidRPr="000468F2">
        <w:rPr>
          <w:b/>
        </w:rPr>
        <w:t>Постановление</w:t>
      </w:r>
      <w:r w:rsidR="00CD27AD" w:rsidRPr="000468F2">
        <w:rPr>
          <w:b/>
          <w:bCs/>
        </w:rPr>
        <w:t xml:space="preserve"> от 6 мая 2011 г. N 354</w:t>
      </w:r>
      <w:proofErr w:type="gramStart"/>
      <w:r w:rsidR="00CD27AD" w:rsidRPr="000468F2">
        <w:rPr>
          <w:b/>
          <w:bCs/>
        </w:rPr>
        <w:t xml:space="preserve"> О</w:t>
      </w:r>
      <w:proofErr w:type="gramEnd"/>
      <w:r w:rsidR="00CD27AD" w:rsidRPr="000468F2">
        <w:rPr>
          <w:b/>
          <w:bCs/>
        </w:rPr>
        <w:t xml:space="preserve"> ПРЕДОСТАВЛЕНИИ КОММУНАЛЬНЫХ УСЛУГ СОБСТВЕННИКАМ И ПОЛЬЗОВАТЕЛЯМ ПОМЕЩЕНИЙ В МНОГОКВАРТИРНЫХ ДОМАХ И ЖИЛЫХ ДОМОВ</w:t>
      </w:r>
    </w:p>
    <w:p w:rsidR="00CD27AD" w:rsidRPr="000468F2" w:rsidRDefault="00CD27AD" w:rsidP="00CD27AD">
      <w:pPr>
        <w:ind w:firstLine="510"/>
        <w:jc w:val="both"/>
      </w:pPr>
      <w:r w:rsidRPr="000468F2">
        <w:t>П.35. Потребитель не вправе:</w:t>
      </w:r>
    </w:p>
    <w:p w:rsidR="00CD27AD" w:rsidRPr="000468F2" w:rsidRDefault="00CD27AD" w:rsidP="00CD27AD">
      <w:pPr>
        <w:ind w:firstLine="510"/>
        <w:jc w:val="both"/>
      </w:pPr>
      <w:r w:rsidRPr="000468F2">
        <w:t>а) использовать бытовые машины (приборы, оборудование), мощность подключения которых превышает максимально допустимые нагрузки, рассчитанные исполнителем исходя из технических характеристик внутридомовых инженерных систем и доведенные до сведения потребителей;</w:t>
      </w:r>
    </w:p>
    <w:p w:rsidR="00CD27AD" w:rsidRPr="000468F2" w:rsidRDefault="00CD27AD" w:rsidP="00CD27AD">
      <w:pPr>
        <w:ind w:firstLine="510"/>
        <w:jc w:val="both"/>
      </w:pPr>
      <w:r w:rsidRPr="000468F2">
        <w:t>б) производить слив теплоносителя из системы отопления без разрешения исполнителя;</w:t>
      </w:r>
    </w:p>
    <w:p w:rsidR="00CD27AD" w:rsidRPr="000468F2" w:rsidRDefault="00CD27AD" w:rsidP="00CD27AD">
      <w:pPr>
        <w:ind w:firstLine="510"/>
        <w:jc w:val="both"/>
        <w:rPr>
          <w:vanish/>
        </w:rPr>
      </w:pPr>
      <w:r w:rsidRPr="000468F2">
        <w:rPr>
          <w:vanish/>
        </w:rPr>
        <w:t> </w:t>
      </w:r>
    </w:p>
    <w:p w:rsidR="00CD27AD" w:rsidRPr="000468F2" w:rsidRDefault="00CD27AD" w:rsidP="00CD27AD">
      <w:pPr>
        <w:ind w:firstLine="510"/>
        <w:jc w:val="both"/>
      </w:pPr>
      <w:r w:rsidRPr="000468F2">
        <w:t>в) самовольно демонтировать или отключать обогревающие элементы, предусмотренные проектной и (или) технической документацией на многоквартирный или жилой дом, самовольно увеличивать поверхности нагрева приборов отопления, установленных в жилом помещении, свыше параметров, предусмотренных проектной и (или) технической документацией на многоквартирный или жилой дом;</w:t>
      </w:r>
    </w:p>
    <w:p w:rsidR="00CD27AD" w:rsidRPr="000468F2" w:rsidRDefault="00CD27AD" w:rsidP="00CD27AD">
      <w:pPr>
        <w:ind w:firstLine="510"/>
        <w:jc w:val="both"/>
        <w:rPr>
          <w:vanish/>
        </w:rPr>
      </w:pPr>
      <w:r w:rsidRPr="000468F2">
        <w:rPr>
          <w:vanish/>
        </w:rPr>
        <w:t> </w:t>
      </w:r>
    </w:p>
    <w:p w:rsidR="00CD27AD" w:rsidRPr="000468F2" w:rsidRDefault="00CD27AD" w:rsidP="00CD27AD">
      <w:pPr>
        <w:ind w:firstLine="510"/>
        <w:jc w:val="both"/>
      </w:pPr>
      <w:r w:rsidRPr="000468F2">
        <w:t>г) самовольно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учета;</w:t>
      </w:r>
    </w:p>
    <w:p w:rsidR="00CD27AD" w:rsidRPr="000468F2" w:rsidRDefault="00CD27AD" w:rsidP="00CD27AD">
      <w:pPr>
        <w:ind w:firstLine="510"/>
        <w:jc w:val="both"/>
        <w:rPr>
          <w:vanish/>
        </w:rPr>
      </w:pPr>
      <w:r w:rsidRPr="000468F2">
        <w:rPr>
          <w:vanish/>
        </w:rPr>
        <w:t> </w:t>
      </w:r>
    </w:p>
    <w:p w:rsidR="00CD27AD" w:rsidRPr="000468F2" w:rsidRDefault="00CD27AD" w:rsidP="00CD27AD">
      <w:pPr>
        <w:ind w:firstLine="510"/>
        <w:jc w:val="both"/>
      </w:pPr>
      <w:r w:rsidRPr="000468F2">
        <w:t>д) осуществлять регулирование внутриквартирного оборудования, используемого для потребления коммунальной услуги отопления, и совершать иные действия, в результате которых в помещении в многоквартирном доме будет поддерживаться температура воздуха ниже 12 градусов Цельсия;</w:t>
      </w:r>
    </w:p>
    <w:p w:rsidR="00CD27AD" w:rsidRPr="000468F2" w:rsidRDefault="00CD27AD" w:rsidP="00CD27AD">
      <w:pPr>
        <w:ind w:firstLine="510"/>
        <w:jc w:val="both"/>
        <w:rPr>
          <w:vanish/>
        </w:rPr>
      </w:pPr>
      <w:r w:rsidRPr="000468F2">
        <w:rPr>
          <w:vanish/>
        </w:rPr>
        <w:t> </w:t>
      </w:r>
    </w:p>
    <w:p w:rsidR="00CD27AD" w:rsidRPr="000468F2" w:rsidRDefault="00CD27AD" w:rsidP="00CD27AD">
      <w:pPr>
        <w:ind w:firstLine="510"/>
        <w:jc w:val="both"/>
      </w:pPr>
      <w:r w:rsidRPr="000468F2">
        <w:t xml:space="preserve">е) </w:t>
      </w:r>
      <w:proofErr w:type="spellStart"/>
      <w:r w:rsidRPr="000468F2">
        <w:t>несанкционированно</w:t>
      </w:r>
      <w:proofErr w:type="spellEnd"/>
      <w:r w:rsidRPr="000468F2">
        <w:t xml:space="preserve"> подключать оборудование потребителя к внутридомовым инженерным системам или к централизованным сетям инженерно-технического обеспечения напрямую или в обход приборов учета, вносить изменения во внутридомовые инженерные системы.</w:t>
      </w:r>
    </w:p>
    <w:p w:rsidR="00CD27AD" w:rsidRPr="000468F2" w:rsidRDefault="00E82024" w:rsidP="00E30C1E">
      <w:pPr>
        <w:jc w:val="both"/>
      </w:pPr>
      <w:hyperlink r:id="rId5" w:anchor="text" w:history="1">
        <w:r w:rsidR="00CD27AD" w:rsidRPr="000468F2">
          <w:rPr>
            <w:b/>
            <w:bCs/>
          </w:rPr>
          <w:t>Постановление Госстроя РФ от 27 сентября 2003 г. N 170 "Об утверждении Правил и норм технической эксплуатации жилищного фонда"</w:t>
        </w:r>
      </w:hyperlink>
    </w:p>
    <w:p w:rsidR="00CD27AD" w:rsidRPr="000468F2" w:rsidRDefault="00CD27AD" w:rsidP="00CD27AD">
      <w:r w:rsidRPr="000468F2">
        <w:t>П.1.7.2. Переоборудование и перепланировка жилых домов и квартир (комнат), ведущие к нарушению прочности или разрушению несущих конструкций здания, нарушению в работе инженерных систем и (или) установленного на нем оборудования, ухудшению сохранности и внешнего вида фасадов, нарушению противопожарных устройств, не допускаются.</w:t>
      </w:r>
    </w:p>
    <w:p w:rsidR="00CD27AD" w:rsidRPr="000468F2" w:rsidRDefault="00CD27AD" w:rsidP="00CD27AD">
      <w:pPr>
        <w:jc w:val="both"/>
      </w:pPr>
      <w:r w:rsidRPr="000468F2">
        <w:t>П.</w:t>
      </w:r>
      <w:bookmarkStart w:id="0" w:name="10358"/>
      <w:bookmarkEnd w:id="0"/>
      <w:r w:rsidRPr="000468F2">
        <w:t>3.5.8. Не допускается:</w:t>
      </w:r>
    </w:p>
    <w:p w:rsidR="00CD27AD" w:rsidRPr="000468F2" w:rsidRDefault="00CD27AD" w:rsidP="00CD27AD">
      <w:pPr>
        <w:ind w:firstLine="720"/>
        <w:jc w:val="both"/>
      </w:pPr>
      <w:r w:rsidRPr="000468F2">
        <w:t>загромождение балконов предметами домашнего обихода (мебелью, тарой, дровами и другими);</w:t>
      </w:r>
    </w:p>
    <w:p w:rsidR="00CD27AD" w:rsidRPr="000468F2" w:rsidRDefault="00CD27AD" w:rsidP="00CD27AD">
      <w:pPr>
        <w:ind w:firstLine="720"/>
        <w:jc w:val="both"/>
      </w:pPr>
      <w:r w:rsidRPr="000468F2">
        <w:t>вывешивание белья, одежды, ковров и прочих предметов на свободных земельных участках, выходящих на городской проезд;</w:t>
      </w:r>
    </w:p>
    <w:p w:rsidR="00CD27AD" w:rsidRPr="000468F2" w:rsidRDefault="00CD27AD" w:rsidP="00CD27AD">
      <w:pPr>
        <w:ind w:firstLine="720"/>
        <w:jc w:val="both"/>
      </w:pPr>
      <w:r w:rsidRPr="000468F2">
        <w:t>мытье автомашин на придомовой территории;</w:t>
      </w:r>
    </w:p>
    <w:p w:rsidR="00CD27AD" w:rsidRPr="000468F2" w:rsidRDefault="00CD27AD" w:rsidP="00CD27AD">
      <w:pPr>
        <w:ind w:firstLine="720"/>
        <w:jc w:val="both"/>
      </w:pPr>
      <w:r w:rsidRPr="000468F2">
        <w:t>самостоятельное строительство мелких дворовых построек (гаражей, оград), переоборудования балконов и лоджий;</w:t>
      </w:r>
    </w:p>
    <w:p w:rsidR="00CD27AD" w:rsidRPr="000468F2" w:rsidRDefault="00CD27AD" w:rsidP="00CD27AD">
      <w:pPr>
        <w:ind w:firstLine="720"/>
        <w:jc w:val="both"/>
      </w:pPr>
      <w:r w:rsidRPr="000468F2">
        <w:t xml:space="preserve">окрашивание оконных переплетов с наружной стороны краской (использования цвета пластиковых окон), отличающихся по цвету </w:t>
      </w:r>
      <w:proofErr w:type="gramStart"/>
      <w:r w:rsidRPr="000468F2">
        <w:t>от</w:t>
      </w:r>
      <w:proofErr w:type="gramEnd"/>
      <w:r w:rsidRPr="000468F2">
        <w:t xml:space="preserve"> установленного для данного здания;</w:t>
      </w:r>
    </w:p>
    <w:p w:rsidR="00CD27AD" w:rsidRPr="000468F2" w:rsidRDefault="00CD27AD" w:rsidP="00CD27AD">
      <w:pPr>
        <w:ind w:firstLine="720"/>
        <w:jc w:val="both"/>
      </w:pPr>
      <w:r w:rsidRPr="000468F2">
        <w:t>загромождение дворовой территории металлическим ломом, строительным и бытовым мусором, шлаком, золой и другими отходами;</w:t>
      </w:r>
    </w:p>
    <w:p w:rsidR="00CD27AD" w:rsidRPr="000468F2" w:rsidRDefault="00CD27AD" w:rsidP="00CD27AD">
      <w:pPr>
        <w:ind w:firstLine="720"/>
        <w:jc w:val="both"/>
      </w:pPr>
      <w:r w:rsidRPr="000468F2">
        <w:t>выливание во дворы помоев, выбрасывание пищевых и других отходов мусора и навоза, а также закапывание или сжигание его во дворах;</w:t>
      </w:r>
    </w:p>
    <w:p w:rsidR="00CD27AD" w:rsidRPr="000468F2" w:rsidRDefault="00CD27AD" w:rsidP="00CD27AD">
      <w:pPr>
        <w:ind w:firstLine="720"/>
        <w:jc w:val="both"/>
      </w:pPr>
      <w:r w:rsidRPr="000468F2">
        <w:t>крепление к стенам зданий различных растяжек, подвесок, вывесок, указателей (флагштоков и других устройств), установку кондиционеров и спутниковых антенн без соответствующего разрешения.</w:t>
      </w:r>
    </w:p>
    <w:p w:rsidR="00CD27AD" w:rsidRPr="000468F2" w:rsidRDefault="00CD27AD" w:rsidP="00D04198">
      <w:pPr>
        <w:ind w:firstLine="720"/>
        <w:jc w:val="both"/>
      </w:pPr>
      <w:bookmarkStart w:id="1" w:name="10359"/>
      <w:bookmarkEnd w:id="1"/>
      <w:r w:rsidRPr="000468F2">
        <w:t>П.4.2.4.9. Не допускается:</w:t>
      </w:r>
    </w:p>
    <w:p w:rsidR="00CD27AD" w:rsidRPr="000468F2" w:rsidRDefault="00CD27AD" w:rsidP="00CD27AD">
      <w:pPr>
        <w:ind w:firstLine="720"/>
        <w:jc w:val="both"/>
      </w:pPr>
      <w:r w:rsidRPr="000468F2">
        <w:t>Использование балконов, эркеров и лоджий не по назначению, размещение на них громоздких и тяжелых вещей, их захламление и загрязнение.</w:t>
      </w:r>
    </w:p>
    <w:p w:rsidR="00CD27AD" w:rsidRPr="000468F2" w:rsidRDefault="00CD27AD" w:rsidP="00CD27AD">
      <w:pPr>
        <w:ind w:firstLine="720"/>
        <w:jc w:val="both"/>
      </w:pPr>
      <w:r w:rsidRPr="000468F2">
        <w:t xml:space="preserve">Самовольная установка козырьков, эркеров, балконов, лоджий и застройка </w:t>
      </w:r>
      <w:proofErr w:type="spellStart"/>
      <w:r w:rsidRPr="000468F2">
        <w:t>межбалконного</w:t>
      </w:r>
      <w:proofErr w:type="spellEnd"/>
      <w:r w:rsidRPr="000468F2">
        <w:t xml:space="preserve"> пространства.</w:t>
      </w:r>
    </w:p>
    <w:p w:rsidR="00984C84" w:rsidRPr="000468F2" w:rsidRDefault="00984C84" w:rsidP="00984C84">
      <w:pPr>
        <w:ind w:firstLine="720"/>
        <w:jc w:val="both"/>
      </w:pPr>
      <w:r w:rsidRPr="000468F2">
        <w:lastRenderedPageBreak/>
        <w:t>П.5.5.12. Не допускаются:</w:t>
      </w:r>
    </w:p>
    <w:p w:rsidR="00984C84" w:rsidRPr="000468F2" w:rsidRDefault="00984C84" w:rsidP="00984C84">
      <w:pPr>
        <w:ind w:firstLine="720"/>
        <w:jc w:val="both"/>
      </w:pPr>
      <w:r w:rsidRPr="000468F2">
        <w:t>Самовольные ремонты, переделки и наращивание дымоходов и вентиляционных каналов.</w:t>
      </w:r>
    </w:p>
    <w:p w:rsidR="00615328" w:rsidRPr="00615328" w:rsidRDefault="00615328" w:rsidP="00615328">
      <w:pPr>
        <w:ind w:firstLine="720"/>
        <w:jc w:val="both"/>
      </w:pPr>
      <w:r w:rsidRPr="000468F2">
        <w:t>П.</w:t>
      </w:r>
      <w:r w:rsidRPr="00615328">
        <w:t xml:space="preserve">5.8.7. </w:t>
      </w:r>
      <w:r w:rsidRPr="000468F2">
        <w:t>П</w:t>
      </w:r>
      <w:r w:rsidRPr="00615328">
        <w:t>отребител</w:t>
      </w:r>
      <w:r w:rsidRPr="000468F2">
        <w:t>ь</w:t>
      </w:r>
      <w:r w:rsidRPr="00615328">
        <w:t xml:space="preserve"> </w:t>
      </w:r>
      <w:r w:rsidRPr="000468F2">
        <w:t>обязан</w:t>
      </w:r>
      <w:r w:rsidRPr="00615328">
        <w:t xml:space="preserve"> соблюд</w:t>
      </w:r>
      <w:r w:rsidRPr="000468F2">
        <w:t>ать</w:t>
      </w:r>
      <w:r w:rsidRPr="00615328">
        <w:t xml:space="preserve"> правил</w:t>
      </w:r>
      <w:r w:rsidRPr="000468F2">
        <w:t>а</w:t>
      </w:r>
      <w:r w:rsidRPr="00615328">
        <w:t xml:space="preserve"> пользования водопроводом и канализацией:</w:t>
      </w:r>
    </w:p>
    <w:p w:rsidR="00615328" w:rsidRPr="00615328" w:rsidRDefault="00615328" w:rsidP="00615328">
      <w:pPr>
        <w:ind w:firstLine="720"/>
        <w:jc w:val="both"/>
      </w:pPr>
      <w:r w:rsidRPr="00615328">
        <w:t>а) содержать в чистоте унитазы, раковины и умывальники;</w:t>
      </w:r>
    </w:p>
    <w:p w:rsidR="00615328" w:rsidRPr="00615328" w:rsidRDefault="00615328" w:rsidP="00615328">
      <w:pPr>
        <w:ind w:firstLine="720"/>
        <w:jc w:val="both"/>
      </w:pPr>
      <w:r w:rsidRPr="00615328">
        <w:t>б) не допускать поломок, установленных в квартире санитарных приборов и арматуры;</w:t>
      </w:r>
    </w:p>
    <w:p w:rsidR="00615328" w:rsidRPr="00615328" w:rsidRDefault="00615328" w:rsidP="00615328">
      <w:pPr>
        <w:ind w:firstLine="720"/>
        <w:jc w:val="both"/>
      </w:pPr>
      <w:r w:rsidRPr="00615328">
        <w:t>в) не выливать в унитазы, раковины и умывальники легковоспламеняющиеся жидкости и кислоты;</w:t>
      </w:r>
    </w:p>
    <w:p w:rsidR="00615328" w:rsidRPr="00615328" w:rsidRDefault="00615328" w:rsidP="00615328">
      <w:pPr>
        <w:ind w:firstLine="720"/>
        <w:jc w:val="both"/>
      </w:pPr>
      <w:r w:rsidRPr="00615328">
        <w:t>г) не бросать в унитазы песок, строительный мусор, тряпки, кости, стекло, металлические и деревянные предметы</w:t>
      </w:r>
      <w:r w:rsidR="00C5255B">
        <w:t>, пищевые и бытовые отходы</w:t>
      </w:r>
      <w:r w:rsidRPr="00615328">
        <w:t>;</w:t>
      </w:r>
    </w:p>
    <w:p w:rsidR="00615328" w:rsidRPr="00615328" w:rsidRDefault="00615328" w:rsidP="00615328">
      <w:pPr>
        <w:ind w:firstLine="720"/>
        <w:jc w:val="both"/>
      </w:pPr>
      <w:r w:rsidRPr="00615328">
        <w:t>д) не допускать непроизводственного расхода водопроводной воды, постоянного протока при водопользовании, утечек через водоразборную арматуру;</w:t>
      </w:r>
    </w:p>
    <w:p w:rsidR="00615328" w:rsidRPr="00615328" w:rsidRDefault="00615328" w:rsidP="00615328">
      <w:pPr>
        <w:ind w:firstLine="720"/>
        <w:jc w:val="both"/>
      </w:pPr>
      <w:r w:rsidRPr="00615328">
        <w:t>е) не пользоваться санитарными приборами в случае засора в канализационной сети;</w:t>
      </w:r>
    </w:p>
    <w:p w:rsidR="00615328" w:rsidRPr="00615328" w:rsidRDefault="00615328" w:rsidP="00615328">
      <w:pPr>
        <w:ind w:firstLine="720"/>
        <w:jc w:val="both"/>
      </w:pPr>
      <w:r w:rsidRPr="00615328">
        <w:t>ж) немедленно сообщать эксплуатационному персоналу обо всех неисправностях системы водопровода и канализации;</w:t>
      </w:r>
    </w:p>
    <w:p w:rsidR="00615328" w:rsidRPr="00615328" w:rsidRDefault="00615328" w:rsidP="00615328">
      <w:pPr>
        <w:ind w:firstLine="720"/>
        <w:jc w:val="both"/>
      </w:pPr>
      <w:r w:rsidRPr="00615328">
        <w:t xml:space="preserve">з) </w:t>
      </w:r>
      <w:proofErr w:type="gramStart"/>
      <w:r w:rsidRPr="00615328">
        <w:t>оберегать санитарные приборы и открыто</w:t>
      </w:r>
      <w:proofErr w:type="gramEnd"/>
      <w:r w:rsidRPr="00615328">
        <w:t xml:space="preserve"> проложенные трубопроводы от ударов, механических нагрузок;</w:t>
      </w:r>
    </w:p>
    <w:p w:rsidR="00615328" w:rsidRPr="00615328" w:rsidRDefault="00615328" w:rsidP="00615328">
      <w:pPr>
        <w:ind w:firstLine="720"/>
        <w:jc w:val="both"/>
      </w:pPr>
      <w:r w:rsidRPr="00615328">
        <w:t>и) оберегать пластмассовые трубы (полиэтиленовые канализационные стояки и подводки холодной воды) от воздействия высоких температур, механических нагрузок, ударов, нанесения царапин на трубах, красить полиэтиленовые трубы и привязывать к ним веревки;</w:t>
      </w:r>
    </w:p>
    <w:p w:rsidR="00615328" w:rsidRPr="00615328" w:rsidRDefault="00615328" w:rsidP="00615328">
      <w:pPr>
        <w:ind w:firstLine="720"/>
        <w:jc w:val="both"/>
      </w:pPr>
      <w:r w:rsidRPr="00615328">
        <w:t>к) для очистки наружной поверхности пластмассовой трубы пользоваться мягкой влажной тряпкой, категорически запрещается применять металлические щетки;</w:t>
      </w:r>
    </w:p>
    <w:p w:rsidR="00615328" w:rsidRPr="00615328" w:rsidRDefault="00615328" w:rsidP="00615328">
      <w:pPr>
        <w:ind w:firstLine="720"/>
        <w:jc w:val="both"/>
      </w:pPr>
      <w:r w:rsidRPr="00615328">
        <w:t>л) при засорах полиэтиленовых канализационных труб запрещается пользоваться стальной проволокой, пластмассовые трубопроводы прочищать отрезком полиэтиленовой трубы диаметром до 25 мм или жестким резиновым шлангом.</w:t>
      </w:r>
    </w:p>
    <w:p w:rsidR="00615328" w:rsidRDefault="00615328" w:rsidP="00615328">
      <w:pPr>
        <w:ind w:firstLine="720"/>
        <w:jc w:val="both"/>
      </w:pPr>
      <w:bookmarkStart w:id="2" w:name="10588"/>
      <w:bookmarkEnd w:id="2"/>
      <w:r w:rsidRPr="000468F2">
        <w:t>П.</w:t>
      </w:r>
      <w:r w:rsidRPr="00615328">
        <w:t>5.8.8. Кухни и санитарные узлы, имеющие конденсат на трубопроводах, следует дополнительно вентилировать путем устройства притока воздуха через щели (2-3 см) в нижней части дверей.</w:t>
      </w:r>
    </w:p>
    <w:p w:rsidR="000468F2" w:rsidRPr="00615328" w:rsidRDefault="000468F2" w:rsidP="00615328">
      <w:pPr>
        <w:ind w:firstLine="720"/>
        <w:jc w:val="both"/>
      </w:pPr>
    </w:p>
    <w:p w:rsidR="00E30C1E" w:rsidRPr="000468F2" w:rsidRDefault="00E30C1E" w:rsidP="000468F2">
      <w:pPr>
        <w:ind w:firstLine="708"/>
        <w:jc w:val="both"/>
      </w:pPr>
      <w:r w:rsidRPr="000468F2">
        <w:t xml:space="preserve">На основании изложенного ООО </w:t>
      </w:r>
      <w:r w:rsidR="00016400">
        <w:t>УК «Забота плюс»</w:t>
      </w:r>
      <w:r w:rsidRPr="000468F2">
        <w:t xml:space="preserve"> предлагает собственникам привести в соответствие с действующим законодательством РФ свое жилое помещение и общее имущество дома</w:t>
      </w:r>
      <w:r w:rsidR="00016400">
        <w:t xml:space="preserve"> в надлежащее состояние.</w:t>
      </w:r>
      <w:r w:rsidRPr="000468F2">
        <w:t xml:space="preserve"> </w:t>
      </w:r>
      <w:r w:rsidR="00016400">
        <w:t>Д</w:t>
      </w:r>
      <w:r w:rsidRPr="000468F2">
        <w:t xml:space="preserve">окументы, подтверждающие законность ---- предоставить в управляющую компанию </w:t>
      </w:r>
      <w:r w:rsidR="00016400" w:rsidRPr="000468F2">
        <w:t xml:space="preserve">ООО </w:t>
      </w:r>
      <w:r w:rsidR="00016400">
        <w:t>УК «Забота плюс»</w:t>
      </w:r>
    </w:p>
    <w:p w:rsidR="00E30C1E" w:rsidRPr="000468F2" w:rsidRDefault="00E30C1E" w:rsidP="000468F2">
      <w:pPr>
        <w:ind w:firstLine="708"/>
        <w:jc w:val="both"/>
      </w:pPr>
      <w:r w:rsidRPr="000468F2">
        <w:t xml:space="preserve">В случае не устранения нарушений </w:t>
      </w:r>
      <w:r w:rsidR="00016400" w:rsidRPr="000468F2">
        <w:t xml:space="preserve">ООО </w:t>
      </w:r>
      <w:r w:rsidR="00016400">
        <w:t>УК «Забота плюс»</w:t>
      </w:r>
      <w:r w:rsidRPr="000468F2">
        <w:t xml:space="preserve"> будет вынуждено обратиться в соответствующие органы для урегулирования сложившихся ситуаций.</w:t>
      </w:r>
    </w:p>
    <w:p w:rsidR="00481300" w:rsidRDefault="00481300"/>
    <w:p w:rsidR="000468F2" w:rsidRDefault="000468F2"/>
    <w:p w:rsidR="000468F2" w:rsidRDefault="000468F2">
      <w:r>
        <w:t>«</w:t>
      </w:r>
      <w:r w:rsidR="00E82024">
        <w:t>03</w:t>
      </w:r>
      <w:r>
        <w:t xml:space="preserve">» </w:t>
      </w:r>
      <w:r w:rsidR="00E82024">
        <w:t>сентября</w:t>
      </w:r>
      <w:bookmarkStart w:id="3" w:name="_GoBack"/>
      <w:bookmarkEnd w:id="3"/>
      <w:r w:rsidR="00016400">
        <w:t xml:space="preserve"> </w:t>
      </w:r>
      <w:r>
        <w:t>201</w:t>
      </w:r>
      <w:r w:rsidR="00016400">
        <w:t>2г</w:t>
      </w:r>
      <w:r>
        <w:t xml:space="preserve">   Администрация </w:t>
      </w:r>
      <w:r w:rsidR="00016400" w:rsidRPr="000468F2">
        <w:t xml:space="preserve">ООО </w:t>
      </w:r>
      <w:r w:rsidR="00016400">
        <w:t>УК «Забота плюс»</w:t>
      </w:r>
    </w:p>
    <w:p w:rsidR="000468F2" w:rsidRDefault="000468F2">
      <w:proofErr w:type="spellStart"/>
      <w:r>
        <w:t>г</w:t>
      </w:r>
      <w:proofErr w:type="gramStart"/>
      <w:r>
        <w:t>.К</w:t>
      </w:r>
      <w:proofErr w:type="gramEnd"/>
      <w:r>
        <w:t>алуга</w:t>
      </w:r>
      <w:proofErr w:type="spellEnd"/>
      <w:r>
        <w:t xml:space="preserve"> </w:t>
      </w:r>
      <w:proofErr w:type="spellStart"/>
      <w:r>
        <w:t>ул</w:t>
      </w:r>
      <w:r w:rsidR="00016400">
        <w:t>.К.Либкнехта</w:t>
      </w:r>
      <w:proofErr w:type="spellEnd"/>
      <w:r w:rsidR="00016400">
        <w:t xml:space="preserve"> дом 18 офис 118</w:t>
      </w:r>
      <w:r>
        <w:t xml:space="preserve"> тел</w:t>
      </w:r>
      <w:r w:rsidR="00016400">
        <w:t>. 58-99-96.</w:t>
      </w:r>
    </w:p>
    <w:sectPr w:rsidR="000468F2" w:rsidSect="000468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0D"/>
    <w:rsid w:val="00016400"/>
    <w:rsid w:val="000468F2"/>
    <w:rsid w:val="003F58E4"/>
    <w:rsid w:val="00481300"/>
    <w:rsid w:val="0052440D"/>
    <w:rsid w:val="00615239"/>
    <w:rsid w:val="00615328"/>
    <w:rsid w:val="00984C84"/>
    <w:rsid w:val="00C5255B"/>
    <w:rsid w:val="00CD27AD"/>
    <w:rsid w:val="00D04198"/>
    <w:rsid w:val="00E30C1E"/>
    <w:rsid w:val="00E8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8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8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8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8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805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0593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4163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4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7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3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7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4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8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6850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8047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5644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9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3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1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76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6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4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99920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8724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121519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6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7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3285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ei05</cp:lastModifiedBy>
  <cp:revision>9</cp:revision>
  <cp:lastPrinted>2013-02-04T06:04:00Z</cp:lastPrinted>
  <dcterms:created xsi:type="dcterms:W3CDTF">2013-01-25T07:20:00Z</dcterms:created>
  <dcterms:modified xsi:type="dcterms:W3CDTF">2013-02-04T06:04:00Z</dcterms:modified>
</cp:coreProperties>
</file>